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4A" w:rsidRDefault="00D445B6">
      <w:pPr>
        <w:spacing w:before="79"/>
        <w:ind w:left="49" w:right="30"/>
        <w:jc w:val="center"/>
        <w:rPr>
          <w:rFonts w:ascii="Arial Black"/>
          <w:sz w:val="48"/>
        </w:rPr>
      </w:pPr>
      <w:bookmarkStart w:id="0" w:name="_GoBack"/>
      <w:bookmarkEnd w:id="0"/>
      <w:r>
        <w:rPr>
          <w:rFonts w:ascii="Arial Black"/>
          <w:sz w:val="48"/>
        </w:rPr>
        <w:t>You Are Not Your Own</w:t>
      </w:r>
    </w:p>
    <w:p w:rsidR="00AC394A" w:rsidRDefault="00D445B6">
      <w:pPr>
        <w:spacing w:before="3"/>
        <w:ind w:left="54" w:right="30"/>
        <w:jc w:val="center"/>
        <w:rPr>
          <w:rFonts w:ascii="Arial"/>
          <w:sz w:val="40"/>
        </w:rPr>
      </w:pPr>
      <w:r>
        <w:rPr>
          <w:rFonts w:ascii="Arial"/>
          <w:sz w:val="40"/>
        </w:rPr>
        <w:t>1 Corinthians 6:12-20</w:t>
      </w:r>
    </w:p>
    <w:p w:rsidR="00AC394A" w:rsidRDefault="00AC394A">
      <w:pPr>
        <w:pStyle w:val="BodyText"/>
        <w:spacing w:before="9"/>
        <w:rPr>
          <w:rFonts w:ascii="Arial"/>
          <w:b w:val="0"/>
          <w:sz w:val="50"/>
        </w:rPr>
      </w:pPr>
    </w:p>
    <w:p w:rsidR="00AC394A" w:rsidRDefault="00D445B6">
      <w:pPr>
        <w:spacing w:line="230" w:lineRule="auto"/>
        <w:ind w:left="820" w:right="402" w:hanging="721"/>
        <w:rPr>
          <w:b/>
          <w:i/>
          <w:sz w:val="29"/>
        </w:rPr>
      </w:pPr>
      <w:r>
        <w:rPr>
          <w:rFonts w:ascii="Arial" w:hAnsi="Arial"/>
          <w:b/>
          <w:sz w:val="28"/>
          <w:u w:val="thick"/>
        </w:rPr>
        <w:t>A</w:t>
      </w:r>
      <w:r>
        <w:rPr>
          <w:rFonts w:ascii="Arial" w:hAnsi="Arial"/>
          <w:b/>
          <w:spacing w:val="-1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STATEMENT</w:t>
      </w:r>
      <w:r>
        <w:rPr>
          <w:rFonts w:ascii="Arial" w:hAnsi="Arial"/>
          <w:b/>
          <w:spacing w:val="-1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OF</w:t>
      </w:r>
      <w:r>
        <w:rPr>
          <w:rFonts w:ascii="Arial" w:hAnsi="Arial"/>
          <w:b/>
          <w:spacing w:val="-1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PRINCIPLE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14"/>
          <w:sz w:val="28"/>
        </w:rPr>
        <w:t xml:space="preserve"> </w:t>
      </w:r>
      <w:r>
        <w:rPr>
          <w:rFonts w:ascii="Arial" w:hAnsi="Arial"/>
          <w:sz w:val="28"/>
        </w:rPr>
        <w:t>vs.</w:t>
      </w:r>
      <w:r>
        <w:rPr>
          <w:rFonts w:ascii="Arial" w:hAnsi="Arial"/>
          <w:spacing w:val="-12"/>
          <w:sz w:val="28"/>
        </w:rPr>
        <w:t xml:space="preserve"> </w:t>
      </w:r>
      <w:r>
        <w:rPr>
          <w:rFonts w:ascii="Arial" w:hAnsi="Arial"/>
          <w:sz w:val="28"/>
        </w:rPr>
        <w:t>12</w:t>
      </w:r>
      <w:r>
        <w:rPr>
          <w:rFonts w:ascii="Arial" w:hAnsi="Arial"/>
          <w:spacing w:val="-13"/>
          <w:sz w:val="28"/>
        </w:rPr>
        <w:t xml:space="preserve"> </w:t>
      </w:r>
      <w:r>
        <w:rPr>
          <w:rFonts w:ascii="Arial" w:hAnsi="Arial"/>
          <w:sz w:val="28"/>
        </w:rPr>
        <w:t>-</w:t>
      </w:r>
      <w:r>
        <w:rPr>
          <w:b/>
          <w:i/>
          <w:sz w:val="29"/>
        </w:rPr>
        <w:t>“All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z w:val="29"/>
        </w:rPr>
        <w:t>things</w:t>
      </w:r>
      <w:r>
        <w:rPr>
          <w:b/>
          <w:i/>
          <w:spacing w:val="-14"/>
          <w:sz w:val="29"/>
        </w:rPr>
        <w:t xml:space="preserve"> </w:t>
      </w:r>
      <w:r>
        <w:rPr>
          <w:b/>
          <w:i/>
          <w:sz w:val="29"/>
        </w:rPr>
        <w:t>are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lawful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z w:val="29"/>
        </w:rPr>
        <w:t>for</w:t>
      </w:r>
      <w:r>
        <w:rPr>
          <w:b/>
          <w:i/>
          <w:spacing w:val="-13"/>
          <w:sz w:val="29"/>
        </w:rPr>
        <w:t xml:space="preserve"> </w:t>
      </w:r>
      <w:r>
        <w:rPr>
          <w:b/>
          <w:i/>
          <w:sz w:val="29"/>
        </w:rPr>
        <w:t>me,”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z w:val="29"/>
        </w:rPr>
        <w:t>but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not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z w:val="29"/>
        </w:rPr>
        <w:t>all things</w:t>
      </w:r>
      <w:r>
        <w:rPr>
          <w:b/>
          <w:i/>
          <w:spacing w:val="-23"/>
          <w:sz w:val="29"/>
        </w:rPr>
        <w:t xml:space="preserve"> </w:t>
      </w:r>
      <w:r>
        <w:rPr>
          <w:b/>
          <w:i/>
          <w:sz w:val="29"/>
        </w:rPr>
        <w:t>are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helpful.</w:t>
      </w:r>
      <w:r>
        <w:rPr>
          <w:b/>
          <w:i/>
          <w:spacing w:val="31"/>
          <w:sz w:val="29"/>
        </w:rPr>
        <w:t xml:space="preserve"> </w:t>
      </w:r>
      <w:r>
        <w:rPr>
          <w:b/>
          <w:i/>
          <w:sz w:val="29"/>
        </w:rPr>
        <w:t>“All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things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are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lawful</w:t>
      </w:r>
      <w:r>
        <w:rPr>
          <w:b/>
          <w:i/>
          <w:spacing w:val="-23"/>
          <w:sz w:val="29"/>
        </w:rPr>
        <w:t xml:space="preserve"> </w:t>
      </w:r>
      <w:r>
        <w:rPr>
          <w:b/>
          <w:i/>
          <w:sz w:val="29"/>
        </w:rPr>
        <w:t>for</w:t>
      </w:r>
      <w:r>
        <w:rPr>
          <w:b/>
          <w:i/>
          <w:spacing w:val="-21"/>
          <w:sz w:val="29"/>
        </w:rPr>
        <w:t xml:space="preserve"> </w:t>
      </w:r>
      <w:r>
        <w:rPr>
          <w:b/>
          <w:i/>
          <w:sz w:val="29"/>
        </w:rPr>
        <w:t>me,”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but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I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will</w:t>
      </w:r>
      <w:r>
        <w:rPr>
          <w:b/>
          <w:i/>
          <w:spacing w:val="-23"/>
          <w:sz w:val="29"/>
        </w:rPr>
        <w:t xml:space="preserve"> </w:t>
      </w:r>
      <w:r>
        <w:rPr>
          <w:b/>
          <w:i/>
          <w:sz w:val="29"/>
        </w:rPr>
        <w:t>not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be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dominated by</w:t>
      </w:r>
      <w:r>
        <w:rPr>
          <w:b/>
          <w:i/>
          <w:spacing w:val="-3"/>
          <w:sz w:val="29"/>
        </w:rPr>
        <w:t xml:space="preserve"> </w:t>
      </w:r>
      <w:r>
        <w:rPr>
          <w:b/>
          <w:i/>
          <w:sz w:val="29"/>
        </w:rPr>
        <w:t>anything.</w:t>
      </w:r>
    </w:p>
    <w:p w:rsidR="00AC394A" w:rsidRDefault="00D445B6">
      <w:pPr>
        <w:pStyle w:val="BodyText"/>
        <w:spacing w:before="119"/>
        <w:ind w:left="1230"/>
      </w:pPr>
      <w:r>
        <w:t>Other verses used: 1 Corinthians 10:23; 1 Thessalonians 4:3; Matthew 6:24</w:t>
      </w: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37"/>
        </w:rPr>
      </w:pPr>
    </w:p>
    <w:p w:rsidR="00AC394A" w:rsidRDefault="00D445B6">
      <w:pPr>
        <w:spacing w:line="261" w:lineRule="auto"/>
        <w:ind w:left="820" w:right="16" w:hanging="721"/>
        <w:rPr>
          <w:b/>
          <w:i/>
          <w:sz w:val="29"/>
        </w:rPr>
      </w:pPr>
      <w:r>
        <w:rPr>
          <w:rFonts w:ascii="Arial" w:hAnsi="Arial"/>
          <w:b/>
          <w:sz w:val="28"/>
          <w:u w:val="thick"/>
        </w:rPr>
        <w:t>A</w:t>
      </w:r>
      <w:r>
        <w:rPr>
          <w:rFonts w:ascii="Arial" w:hAnsi="Arial"/>
          <w:b/>
          <w:spacing w:val="-16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STATEMENT</w:t>
      </w:r>
      <w:r>
        <w:rPr>
          <w:rFonts w:ascii="Arial" w:hAnsi="Arial"/>
          <w:b/>
          <w:spacing w:val="-1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OF</w:t>
      </w:r>
      <w:r>
        <w:rPr>
          <w:rFonts w:ascii="Arial" w:hAnsi="Arial"/>
          <w:b/>
          <w:spacing w:val="-1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FACT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15"/>
          <w:sz w:val="28"/>
        </w:rPr>
        <w:t xml:space="preserve"> </w:t>
      </w:r>
      <w:r>
        <w:rPr>
          <w:rFonts w:ascii="Arial" w:hAnsi="Arial"/>
          <w:sz w:val="28"/>
        </w:rPr>
        <w:t>vs.</w:t>
      </w:r>
      <w:r>
        <w:rPr>
          <w:rFonts w:ascii="Arial" w:hAnsi="Arial"/>
          <w:spacing w:val="-16"/>
          <w:sz w:val="28"/>
        </w:rPr>
        <w:t xml:space="preserve"> </w:t>
      </w:r>
      <w:r>
        <w:rPr>
          <w:rFonts w:ascii="Arial" w:hAnsi="Arial"/>
          <w:sz w:val="28"/>
        </w:rPr>
        <w:t>13-14</w:t>
      </w:r>
      <w:r>
        <w:rPr>
          <w:rFonts w:ascii="Arial" w:hAnsi="Arial"/>
          <w:spacing w:val="-13"/>
          <w:sz w:val="28"/>
        </w:rPr>
        <w:t xml:space="preserve"> </w:t>
      </w:r>
      <w:r>
        <w:rPr>
          <w:rFonts w:ascii="Arial" w:hAnsi="Arial"/>
          <w:sz w:val="28"/>
        </w:rPr>
        <w:t>-</w:t>
      </w:r>
      <w:r>
        <w:rPr>
          <w:b/>
          <w:i/>
          <w:sz w:val="29"/>
        </w:rPr>
        <w:t>The</w:t>
      </w:r>
      <w:r>
        <w:rPr>
          <w:b/>
          <w:i/>
          <w:spacing w:val="-19"/>
          <w:sz w:val="29"/>
        </w:rPr>
        <w:t xml:space="preserve"> </w:t>
      </w:r>
      <w:r>
        <w:rPr>
          <w:b/>
          <w:i/>
          <w:sz w:val="29"/>
        </w:rPr>
        <w:t>body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z w:val="29"/>
        </w:rPr>
        <w:t>is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not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meant</w:t>
      </w:r>
      <w:r>
        <w:rPr>
          <w:b/>
          <w:i/>
          <w:spacing w:val="-16"/>
          <w:sz w:val="29"/>
        </w:rPr>
        <w:t xml:space="preserve"> </w:t>
      </w:r>
      <w:r>
        <w:rPr>
          <w:b/>
          <w:i/>
          <w:sz w:val="29"/>
        </w:rPr>
        <w:t>for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z w:val="29"/>
        </w:rPr>
        <w:t>sexual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immorality, but for the Lord, and the Lord for the</w:t>
      </w:r>
      <w:r>
        <w:rPr>
          <w:b/>
          <w:i/>
          <w:spacing w:val="-48"/>
          <w:sz w:val="29"/>
        </w:rPr>
        <w:t xml:space="preserve"> </w:t>
      </w:r>
      <w:r>
        <w:rPr>
          <w:b/>
          <w:i/>
          <w:sz w:val="29"/>
        </w:rPr>
        <w:t>body.</w:t>
      </w:r>
    </w:p>
    <w:p w:rsidR="00AC394A" w:rsidRDefault="00AC394A">
      <w:pPr>
        <w:rPr>
          <w:b/>
          <w:i/>
          <w:sz w:val="32"/>
        </w:rPr>
      </w:pPr>
    </w:p>
    <w:p w:rsidR="00AC394A" w:rsidRDefault="00AC394A">
      <w:pPr>
        <w:rPr>
          <w:b/>
          <w:i/>
          <w:sz w:val="32"/>
        </w:rPr>
      </w:pPr>
    </w:p>
    <w:p w:rsidR="00AC394A" w:rsidRDefault="00AC394A">
      <w:pPr>
        <w:rPr>
          <w:b/>
          <w:i/>
          <w:sz w:val="32"/>
        </w:rPr>
      </w:pPr>
    </w:p>
    <w:p w:rsidR="00AC394A" w:rsidRDefault="00AC394A">
      <w:pPr>
        <w:rPr>
          <w:b/>
          <w:i/>
          <w:sz w:val="32"/>
        </w:rPr>
      </w:pPr>
    </w:p>
    <w:p w:rsidR="00AC394A" w:rsidRDefault="00AC394A">
      <w:pPr>
        <w:rPr>
          <w:b/>
          <w:i/>
          <w:sz w:val="32"/>
        </w:rPr>
      </w:pPr>
    </w:p>
    <w:p w:rsidR="00AC394A" w:rsidRDefault="00AC394A">
      <w:pPr>
        <w:spacing w:before="5"/>
        <w:rPr>
          <w:b/>
          <w:i/>
          <w:sz w:val="39"/>
        </w:rPr>
      </w:pPr>
    </w:p>
    <w:p w:rsidR="00AC394A" w:rsidRDefault="00D445B6">
      <w:pPr>
        <w:ind w:left="54" w:right="3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Our body is meant for the Lord!</w:t>
      </w:r>
    </w:p>
    <w:p w:rsidR="00AC394A" w:rsidRDefault="00AC394A">
      <w:pPr>
        <w:pStyle w:val="BodyText"/>
        <w:spacing w:before="9"/>
        <w:rPr>
          <w:rFonts w:ascii="Arial"/>
          <w:sz w:val="28"/>
        </w:rPr>
      </w:pPr>
    </w:p>
    <w:p w:rsidR="00AC394A" w:rsidRDefault="00D445B6">
      <w:pPr>
        <w:spacing w:line="232" w:lineRule="auto"/>
        <w:ind w:left="820" w:hanging="721"/>
        <w:rPr>
          <w:b/>
          <w:i/>
          <w:sz w:val="29"/>
        </w:rPr>
      </w:pPr>
      <w:r>
        <w:rPr>
          <w:rFonts w:ascii="Arial" w:hAnsi="Arial"/>
          <w:sz w:val="28"/>
        </w:rPr>
        <w:t>#1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Our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body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is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made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be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joined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Christ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vs.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15-17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pacing w:val="-9"/>
          <w:sz w:val="28"/>
        </w:rPr>
        <w:t xml:space="preserve"> </w:t>
      </w:r>
      <w:r>
        <w:rPr>
          <w:b/>
          <w:i/>
          <w:sz w:val="29"/>
        </w:rPr>
        <w:t>But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he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who</w:t>
      </w:r>
      <w:r>
        <w:rPr>
          <w:b/>
          <w:i/>
          <w:spacing w:val="-10"/>
          <w:sz w:val="29"/>
        </w:rPr>
        <w:t xml:space="preserve"> </w:t>
      </w:r>
      <w:r>
        <w:rPr>
          <w:b/>
          <w:i/>
          <w:sz w:val="29"/>
        </w:rPr>
        <w:t>is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joined</w:t>
      </w:r>
      <w:r>
        <w:rPr>
          <w:b/>
          <w:i/>
          <w:spacing w:val="-7"/>
          <w:sz w:val="29"/>
        </w:rPr>
        <w:t xml:space="preserve"> </w:t>
      </w:r>
      <w:r>
        <w:rPr>
          <w:b/>
          <w:i/>
          <w:sz w:val="29"/>
        </w:rPr>
        <w:t>to</w:t>
      </w:r>
      <w:r>
        <w:rPr>
          <w:b/>
          <w:i/>
          <w:spacing w:val="-9"/>
          <w:sz w:val="29"/>
        </w:rPr>
        <w:t xml:space="preserve"> </w:t>
      </w:r>
      <w:r>
        <w:rPr>
          <w:b/>
          <w:i/>
          <w:sz w:val="29"/>
        </w:rPr>
        <w:t>the Lord becomes one spirit with</w:t>
      </w:r>
      <w:r>
        <w:rPr>
          <w:b/>
          <w:i/>
          <w:spacing w:val="-29"/>
          <w:sz w:val="29"/>
        </w:rPr>
        <w:t xml:space="preserve"> </w:t>
      </w:r>
      <w:r>
        <w:rPr>
          <w:b/>
          <w:i/>
          <w:sz w:val="29"/>
        </w:rPr>
        <w:t>Him.</w:t>
      </w:r>
    </w:p>
    <w:p w:rsidR="00AC394A" w:rsidRDefault="00D445B6">
      <w:pPr>
        <w:pStyle w:val="BodyText"/>
        <w:spacing w:before="112"/>
        <w:ind w:left="3662"/>
      </w:pPr>
      <w:r>
        <w:t>Other verses used: Genesis 2:24</w:t>
      </w:r>
    </w:p>
    <w:p w:rsidR="00AC394A" w:rsidRDefault="00AC394A">
      <w:pPr>
        <w:sectPr w:rsidR="00AC394A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:rsidR="00AC394A" w:rsidRDefault="00D445B6">
      <w:pPr>
        <w:spacing w:before="70" w:line="232" w:lineRule="auto"/>
        <w:ind w:left="820" w:right="402" w:hanging="721"/>
        <w:rPr>
          <w:b/>
          <w:i/>
          <w:sz w:val="29"/>
        </w:rPr>
      </w:pPr>
      <w:r>
        <w:rPr>
          <w:rFonts w:ascii="Arial" w:hAnsi="Arial"/>
          <w:sz w:val="28"/>
        </w:rPr>
        <w:lastRenderedPageBreak/>
        <w:t xml:space="preserve">#2 – Our body is made to be a Temple of the Holy Spirit – vs. 18-19a – </w:t>
      </w:r>
      <w:r>
        <w:rPr>
          <w:b/>
          <w:i/>
          <w:sz w:val="29"/>
        </w:rPr>
        <w:t>Or do you not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know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that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your</w:t>
      </w:r>
      <w:r>
        <w:rPr>
          <w:b/>
          <w:i/>
          <w:spacing w:val="-25"/>
          <w:sz w:val="29"/>
        </w:rPr>
        <w:t xml:space="preserve"> </w:t>
      </w:r>
      <w:r>
        <w:rPr>
          <w:b/>
          <w:i/>
          <w:sz w:val="29"/>
        </w:rPr>
        <w:t>body</w:t>
      </w:r>
      <w:r>
        <w:rPr>
          <w:b/>
          <w:i/>
          <w:spacing w:val="-23"/>
          <w:sz w:val="29"/>
        </w:rPr>
        <w:t xml:space="preserve"> </w:t>
      </w:r>
      <w:r>
        <w:rPr>
          <w:b/>
          <w:i/>
          <w:sz w:val="29"/>
        </w:rPr>
        <w:t>is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a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temple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of</w:t>
      </w:r>
      <w:r>
        <w:rPr>
          <w:b/>
          <w:i/>
          <w:spacing w:val="-26"/>
          <w:sz w:val="29"/>
        </w:rPr>
        <w:t xml:space="preserve"> </w:t>
      </w:r>
      <w:r>
        <w:rPr>
          <w:b/>
          <w:i/>
          <w:sz w:val="29"/>
        </w:rPr>
        <w:t>the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Holy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Spirit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within</w:t>
      </w:r>
      <w:r>
        <w:rPr>
          <w:b/>
          <w:i/>
          <w:spacing w:val="-25"/>
          <w:sz w:val="29"/>
        </w:rPr>
        <w:t xml:space="preserve"> </w:t>
      </w:r>
      <w:r>
        <w:rPr>
          <w:b/>
          <w:i/>
          <w:sz w:val="29"/>
        </w:rPr>
        <w:t>you,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whom</w:t>
      </w:r>
      <w:r>
        <w:rPr>
          <w:b/>
          <w:i/>
          <w:spacing w:val="-24"/>
          <w:sz w:val="29"/>
        </w:rPr>
        <w:t xml:space="preserve"> </w:t>
      </w:r>
      <w:r>
        <w:rPr>
          <w:b/>
          <w:i/>
          <w:sz w:val="29"/>
        </w:rPr>
        <w:t>you have from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z w:val="29"/>
        </w:rPr>
        <w:t>God?</w:t>
      </w:r>
    </w:p>
    <w:p w:rsidR="00AC394A" w:rsidRDefault="00D445B6">
      <w:pPr>
        <w:pStyle w:val="BodyText"/>
        <w:spacing w:before="88"/>
        <w:ind w:left="854"/>
      </w:pPr>
      <w:r>
        <w:t>Other verses used: 2 Corinthians 4:11; 2 Peter 1:3-4; John 4:32-33; Romans 12:1-2</w:t>
      </w: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spacing w:before="10"/>
        <w:rPr>
          <w:b/>
          <w:sz w:val="32"/>
        </w:rPr>
      </w:pPr>
    </w:p>
    <w:p w:rsidR="00AC394A" w:rsidRDefault="00D445B6">
      <w:pPr>
        <w:spacing w:line="230" w:lineRule="auto"/>
        <w:ind w:left="460" w:right="402" w:hanging="360"/>
        <w:rPr>
          <w:b/>
          <w:i/>
          <w:sz w:val="29"/>
        </w:rPr>
      </w:pPr>
      <w:r>
        <w:rPr>
          <w:rFonts w:ascii="Arial" w:hAnsi="Arial"/>
          <w:sz w:val="28"/>
        </w:rPr>
        <w:t>#3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Our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body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has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been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redeemed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by</w:t>
      </w:r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Christ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vs.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19b-20a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8"/>
          <w:sz w:val="28"/>
        </w:rPr>
        <w:t xml:space="preserve"> </w:t>
      </w:r>
      <w:r>
        <w:rPr>
          <w:b/>
          <w:i/>
          <w:sz w:val="29"/>
        </w:rPr>
        <w:t>You</w:t>
      </w:r>
      <w:r>
        <w:rPr>
          <w:b/>
          <w:i/>
          <w:spacing w:val="-10"/>
          <w:sz w:val="29"/>
        </w:rPr>
        <w:t xml:space="preserve"> </w:t>
      </w:r>
      <w:r>
        <w:rPr>
          <w:b/>
          <w:i/>
          <w:sz w:val="29"/>
        </w:rPr>
        <w:t>are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not</w:t>
      </w:r>
      <w:r>
        <w:rPr>
          <w:b/>
          <w:i/>
          <w:spacing w:val="-9"/>
          <w:sz w:val="29"/>
        </w:rPr>
        <w:t xml:space="preserve"> </w:t>
      </w:r>
      <w:r>
        <w:rPr>
          <w:b/>
          <w:i/>
          <w:sz w:val="29"/>
        </w:rPr>
        <w:t>your</w:t>
      </w:r>
      <w:r>
        <w:rPr>
          <w:b/>
          <w:i/>
          <w:spacing w:val="-8"/>
          <w:sz w:val="29"/>
        </w:rPr>
        <w:t xml:space="preserve"> </w:t>
      </w:r>
      <w:r>
        <w:rPr>
          <w:b/>
          <w:i/>
          <w:sz w:val="29"/>
        </w:rPr>
        <w:t>own, for you were bought with a</w:t>
      </w:r>
      <w:r>
        <w:rPr>
          <w:b/>
          <w:i/>
          <w:spacing w:val="-27"/>
          <w:sz w:val="29"/>
        </w:rPr>
        <w:t xml:space="preserve"> </w:t>
      </w:r>
      <w:r>
        <w:rPr>
          <w:b/>
          <w:i/>
          <w:sz w:val="29"/>
        </w:rPr>
        <w:t>price.</w:t>
      </w:r>
    </w:p>
    <w:p w:rsidR="00AC394A" w:rsidRDefault="00D445B6">
      <w:pPr>
        <w:pStyle w:val="BodyText"/>
        <w:spacing w:before="94"/>
        <w:ind w:left="46" w:right="30"/>
        <w:jc w:val="center"/>
      </w:pPr>
      <w:r>
        <w:t>Other verses used: 1 Corinthians 1:30; 2 Corinthians 5:21; John 10:10;</w:t>
      </w:r>
    </w:p>
    <w:p w:rsidR="00AC394A" w:rsidRDefault="00D445B6">
      <w:pPr>
        <w:pStyle w:val="BodyText"/>
        <w:spacing w:before="1"/>
        <w:ind w:left="407" w:right="30"/>
        <w:jc w:val="center"/>
      </w:pPr>
      <w:r>
        <w:t>Proverbs 14:12; Isaiah 43:1</w:t>
      </w: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rPr>
          <w:b/>
          <w:sz w:val="28"/>
        </w:rPr>
      </w:pPr>
    </w:p>
    <w:p w:rsidR="00AC394A" w:rsidRDefault="00AC394A">
      <w:pPr>
        <w:spacing w:before="5"/>
        <w:rPr>
          <w:b/>
          <w:sz w:val="32"/>
        </w:rPr>
      </w:pPr>
    </w:p>
    <w:p w:rsidR="00AC394A" w:rsidRDefault="00D445B6">
      <w:pPr>
        <w:ind w:left="19" w:right="30"/>
        <w:jc w:val="center"/>
        <w:rPr>
          <w:b/>
          <w:i/>
          <w:sz w:val="29"/>
        </w:rPr>
      </w:pPr>
      <w:r>
        <w:rPr>
          <w:rFonts w:ascii="Arial" w:hAnsi="Arial"/>
          <w:sz w:val="28"/>
        </w:rPr>
        <w:t xml:space="preserve">#4 – Our body is to be used to bring God glory – vs. 20b – </w:t>
      </w:r>
      <w:r>
        <w:rPr>
          <w:b/>
          <w:i/>
          <w:sz w:val="29"/>
        </w:rPr>
        <w:t>So glorify God in your body.</w:t>
      </w:r>
    </w:p>
    <w:p w:rsidR="00AC394A" w:rsidRDefault="00D445B6">
      <w:pPr>
        <w:pStyle w:val="BodyText"/>
        <w:spacing w:before="89"/>
        <w:ind w:left="49" w:right="30"/>
        <w:jc w:val="center"/>
      </w:pPr>
      <w:r>
        <w:t>Other verses used: 1</w:t>
      </w:r>
      <w:r>
        <w:t xml:space="preserve"> Corinthians 10:31; Matthew 5:16</w:t>
      </w:r>
    </w:p>
    <w:sectPr w:rsidR="00AC394A">
      <w:pgSz w:w="12240" w:h="15840"/>
      <w:pgMar w:top="9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A"/>
    <w:rsid w:val="00AC394A"/>
    <w:rsid w:val="00D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ell MT" w:eastAsia="Bell MT" w:hAnsi="Bell MT" w:cs="Bell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ell MT" w:eastAsia="Bell MT" w:hAnsi="Bell MT" w:cs="Bell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dcterms:created xsi:type="dcterms:W3CDTF">2020-07-10T13:14:00Z</dcterms:created>
  <dcterms:modified xsi:type="dcterms:W3CDTF">2020-07-10T13:14:00Z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2020-07-10T00:00:00Z</vt:filetime>
  </property>
</Properties>
</file>